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b w:val="1"/>
          <w:sz w:val="40"/>
          <w:szCs w:val="40"/>
        </w:rPr>
      </w:pPr>
      <w:r w:rsidDel="00000000" w:rsidR="00000000" w:rsidRPr="00000000">
        <w:rPr>
          <w:rFonts w:ascii="Verdana" w:cs="Verdana" w:eastAsia="Verdana" w:hAnsi="Verdana"/>
          <w:b w:val="1"/>
          <w:sz w:val="40"/>
          <w:szCs w:val="40"/>
          <w:rtl w:val="0"/>
        </w:rPr>
        <w:t xml:space="preserve">Notulen ALV</w:t>
      </w:r>
    </w:p>
    <w:p w:rsidR="00000000" w:rsidDel="00000000" w:rsidP="00000000" w:rsidRDefault="00000000" w:rsidRPr="00000000" w14:paraId="00000005">
      <w:pPr>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06">
      <w:pPr>
        <w:pBdr>
          <w:top w:color="c0c0c0" w:space="1" w:sz="4" w:val="single"/>
          <w:left w:color="c0c0c0" w:space="4" w:sz="4" w:val="single"/>
          <w:bottom w:color="c0c0c0" w:space="1" w:sz="4" w:val="single"/>
          <w:right w:color="c0c0c0" w:space="4" w:sz="4" w:val="single"/>
          <w:between w:color="c0c0c0" w:space="1" w:sz="4" w:val="single"/>
        </w:pBdr>
        <w:ind w:left="1440" w:hanging="144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Onderwerp: </w:t>
        <w:tab/>
        <w:t xml:space="preserve">Algemene ledenvergadering Arnhemse Sport Federatie (ASF)</w:t>
      </w:r>
    </w:p>
    <w:p w:rsidR="00000000" w:rsidDel="00000000" w:rsidP="00000000" w:rsidRDefault="00000000" w:rsidRPr="00000000" w14:paraId="00000007">
      <w:pPr>
        <w:pBdr>
          <w:top w:color="c0c0c0" w:space="1" w:sz="4" w:val="single"/>
          <w:left w:color="c0c0c0" w:space="4" w:sz="4" w:val="single"/>
          <w:bottom w:color="c0c0c0" w:space="1" w:sz="4" w:val="single"/>
          <w:right w:color="c0c0c0" w:space="4" w:sz="4" w:val="single"/>
          <w:between w:color="c0c0c0" w:space="1" w:sz="4" w:val="single"/>
        </w:pBdr>
        <w:rPr>
          <w:rFonts w:ascii="Verdana" w:cs="Verdana" w:eastAsia="Verdana" w:hAnsi="Verdana"/>
          <w:sz w:val="20"/>
          <w:szCs w:val="20"/>
        </w:rPr>
      </w:pPr>
      <w:r w:rsidDel="00000000" w:rsidR="00000000" w:rsidRPr="00000000">
        <w:rPr>
          <w:rFonts w:ascii="Verdana" w:cs="Verdana" w:eastAsia="Verdana" w:hAnsi="Verdana"/>
          <w:sz w:val="20"/>
          <w:szCs w:val="20"/>
          <w:rtl w:val="0"/>
        </w:rPr>
        <w:tab/>
        <w:tab/>
      </w:r>
    </w:p>
    <w:p w:rsidR="00000000" w:rsidDel="00000000" w:rsidP="00000000" w:rsidRDefault="00000000" w:rsidRPr="00000000" w14:paraId="00000008">
      <w:pPr>
        <w:pBdr>
          <w:top w:color="c0c0c0" w:space="1" w:sz="4" w:val="single"/>
          <w:left w:color="c0c0c0" w:space="4" w:sz="4" w:val="single"/>
          <w:bottom w:color="c0c0c0" w:space="1" w:sz="4" w:val="single"/>
          <w:right w:color="c0c0c0" w:space="4" w:sz="4" w:val="single"/>
          <w:between w:color="c0c0c0" w:space="1" w:sz="4" w:val="single"/>
        </w:pBdr>
        <w:ind w:left="1410" w:hanging="141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Aanwezig: </w:t>
        <w:tab/>
        <w:t xml:space="preserve">De Paasberg, Sportbedrijf Arnhem, Stichting Aikido, ASV Zuid Arnhem, Arnhem Eagles, Aetos, Zuid Arnhem, ACGV Stichting Gym en Turnen, VDZ, Arnhemse Voetbal Federatie,  Scaramouche, HV de Serpeling, Arnhemse Luchtvaart Club</w:t>
      </w:r>
    </w:p>
    <w:p w:rsidR="00000000" w:rsidDel="00000000" w:rsidP="00000000" w:rsidRDefault="00000000" w:rsidRPr="00000000" w14:paraId="00000009">
      <w:pPr>
        <w:pBdr>
          <w:top w:color="c0c0c0" w:space="1" w:sz="4" w:val="single"/>
          <w:left w:color="c0c0c0" w:space="4" w:sz="4" w:val="single"/>
          <w:bottom w:color="c0c0c0" w:space="1" w:sz="4" w:val="single"/>
          <w:right w:color="c0c0c0" w:space="4" w:sz="4" w:val="single"/>
          <w:between w:color="c0c0c0" w:space="1" w:sz="4" w:val="single"/>
        </w:pBdr>
        <w:rPr>
          <w:rFonts w:ascii="Verdana" w:cs="Verdana" w:eastAsia="Verdana" w:hAnsi="Verdana"/>
          <w:sz w:val="20"/>
          <w:szCs w:val="20"/>
        </w:rPr>
      </w:pPr>
      <w:r w:rsidDel="00000000" w:rsidR="00000000" w:rsidRPr="00000000">
        <w:rPr>
          <w:rFonts w:ascii="Verdana" w:cs="Verdana" w:eastAsia="Verdana" w:hAnsi="Verdana"/>
          <w:sz w:val="20"/>
          <w:szCs w:val="20"/>
          <w:rtl w:val="0"/>
        </w:rPr>
        <w:tab/>
        <w:tab/>
        <w:t xml:space="preserve">Vanuit de ASF: Eric, Mike, Eva, Joep en Gaby.</w:t>
      </w:r>
    </w:p>
    <w:p w:rsidR="00000000" w:rsidDel="00000000" w:rsidP="00000000" w:rsidRDefault="00000000" w:rsidRPr="00000000" w14:paraId="0000000A">
      <w:pPr>
        <w:pBdr>
          <w:top w:color="c0c0c0" w:space="1" w:sz="4" w:val="single"/>
          <w:left w:color="c0c0c0" w:space="4" w:sz="4" w:val="single"/>
          <w:bottom w:color="c0c0c0" w:space="1" w:sz="4" w:val="single"/>
          <w:right w:color="c0c0c0" w:space="4" w:sz="4" w:val="single"/>
          <w:between w:color="c0c0c0" w:space="1" w:sz="4" w:val="single"/>
        </w:pBd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Datum: </w:t>
        <w:tab/>
        <w:t xml:space="preserve">Maandag 17 januari 2022</w:t>
      </w:r>
    </w:p>
    <w:p w:rsidR="00000000" w:rsidDel="00000000" w:rsidP="00000000" w:rsidRDefault="00000000" w:rsidRPr="00000000" w14:paraId="0000000B">
      <w:pPr>
        <w:pBdr>
          <w:top w:color="c0c0c0" w:space="1" w:sz="4" w:val="single"/>
          <w:left w:color="c0c0c0" w:space="4" w:sz="4" w:val="single"/>
          <w:bottom w:color="c0c0c0" w:space="1" w:sz="4" w:val="single"/>
          <w:right w:color="c0c0c0" w:space="4" w:sz="4" w:val="single"/>
          <w:between w:color="c0c0c0" w:space="1" w:sz="4" w:val="single"/>
        </w:pBdr>
        <w:tabs>
          <w:tab w:val="left" w:pos="5529"/>
        </w:tabs>
        <w:ind w:left="0" w:firstLine="0"/>
        <w:rPr>
          <w:rFonts w:ascii="Verdana" w:cs="Verdana" w:eastAsia="Verdana" w:hAnsi="Verdana"/>
          <w:sz w:val="20"/>
          <w:szCs w:val="20"/>
        </w:rPr>
      </w:pPr>
      <w:bookmarkStart w:colFirst="0" w:colLast="0" w:name="_heading=h.gjdgxs" w:id="0"/>
      <w:bookmarkEnd w:id="0"/>
      <w:r w:rsidDel="00000000" w:rsidR="00000000" w:rsidRPr="00000000">
        <w:rPr>
          <w:rFonts w:ascii="Verdana" w:cs="Verdana" w:eastAsia="Verdana" w:hAnsi="Verdana"/>
          <w:sz w:val="20"/>
          <w:szCs w:val="20"/>
          <w:rtl w:val="0"/>
        </w:rPr>
        <w:t xml:space="preserve">Locatie:         Digitaal    </w:t>
      </w:r>
    </w:p>
    <w:p w:rsidR="00000000" w:rsidDel="00000000" w:rsidP="00000000" w:rsidRDefault="00000000" w:rsidRPr="00000000" w14:paraId="0000000C">
      <w:pPr>
        <w:rPr>
          <w:rFonts w:ascii="Verdana" w:cs="Verdana" w:eastAsia="Verdana" w:hAnsi="Verdana"/>
          <w:b w:val="1"/>
          <w:color w:val="000000"/>
          <w:sz w:val="20"/>
          <w:szCs w:val="20"/>
        </w:rPr>
      </w:pPr>
      <w:r w:rsidDel="00000000" w:rsidR="00000000" w:rsidRPr="00000000">
        <w:rPr>
          <w:rtl w:val="0"/>
        </w:rPr>
      </w:r>
    </w:p>
    <w:p w:rsidR="00000000" w:rsidDel="00000000" w:rsidP="00000000" w:rsidRDefault="00000000" w:rsidRPr="00000000" w14:paraId="0000000D">
      <w:pPr>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0000"/>
          <w:sz w:val="20"/>
          <w:szCs w:val="20"/>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Opening</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 voorzitter opent de vergadering en heet iedereen welkom. Er wordt gedeeld dat deze vergadering primair in het teken staat van de statuten. Het proces om tot nieuwe statuten te komen, wordt kort geschetst. De huidige statuten dateren uit 1989.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de vorige vergadering zijn de statuten reeds besproken en diverse vragen inzake de statutenwijziging besproken.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0000"/>
          <w:sz w:val="20"/>
          <w:szCs w:val="20"/>
          <w:shd w:fill="auto" w:val="clear"/>
          <w:vertAlign w:val="baseline"/>
        </w:rPr>
      </w:pPr>
      <w:r w:rsidDel="00000000" w:rsidR="00000000" w:rsidRPr="00000000">
        <w:rPr>
          <w:rFonts w:ascii="Verdana" w:cs="Verdana" w:eastAsia="Verdana" w:hAnsi="Verdana"/>
          <w:b w:val="1"/>
          <w:sz w:val="20"/>
          <w:szCs w:val="20"/>
          <w:rtl w:val="0"/>
        </w:rPr>
        <w:t xml:space="preserve">Nieuwe statuten</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Het proces van de nieuwe statuten zijn toegelicht. Er wordt gestemd door de aanwezigen. Daarbij is door 10 leden unaniem akkoord gegeven voor de aanpassing van de statuten.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Het college B&amp;W, vanuit de gemeente Arnhem, dient ook toestemming te geven. Het bestuur van de ASF zich hier bovenop en zorgt ervoor dat dit geen vertraging oploopt.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Sportdebat</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highlight w:val="yellow"/>
        </w:rPr>
      </w:pPr>
      <w:r w:rsidDel="00000000" w:rsidR="00000000" w:rsidRPr="00000000">
        <w:rPr>
          <w:rFonts w:ascii="Verdana" w:cs="Verdana" w:eastAsia="Verdana" w:hAnsi="Verdana"/>
          <w:sz w:val="20"/>
          <w:szCs w:val="20"/>
          <w:rtl w:val="0"/>
        </w:rPr>
        <w:t xml:space="preserve">Er wordt een sportdebat georganiseerd. Dit debat vindt digitaal plaats, waarbij verschillende actuele thema’s worden behandeld (bijvoorbeeld andere verdienmodellen voor de binnensport). Thema’s kunnen worden aangeleverd door de sportaanbieders, wat ze kunnen doorgeven. Hierbij worden verschillende experts betrokken om gezamenlijk te behandelen. Het sportcafé staat op 15 februari en is alleen met sportaanbieders en 8 maart is het debat en inclusief de politieke partijen uit Arnhem.</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Thema’s die door de aanwezigen worden genoemd:</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Hoe interesseer je jeugd voor je sport?</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Toepassing en volgen van de doelstellingen uit het sportakkoord.</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Mochten er nog thema’s te binnen schieten, kan men dit doorgeven aan Gaby. De uitnodiging voor het debat volgt nog later.</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0000"/>
          <w:sz w:val="20"/>
          <w:szCs w:val="20"/>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W.v.t.t.k.</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Er zijn verder geen vragen van de aanwezigen.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1"/>
          <w:i w:val="0"/>
          <w:smallCaps w:val="0"/>
          <w:strike w:val="0"/>
          <w:color w:val="000000"/>
          <w:sz w:val="20"/>
          <w:szCs w:val="20"/>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Afsluiting</w:t>
      </w:r>
      <w:r w:rsidDel="00000000" w:rsidR="00000000" w:rsidRPr="00000000">
        <w:rPr>
          <w:rtl w:val="0"/>
        </w:rPr>
      </w:r>
    </w:p>
    <w:p w:rsidR="00000000" w:rsidDel="00000000" w:rsidP="00000000" w:rsidRDefault="00000000" w:rsidRPr="00000000" w14:paraId="000000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 voorzitter bedankt iedereen voor zijn/haar deelname en sluit de vergadering af. </w:t>
      </w:r>
    </w:p>
    <w:p w:rsidR="00000000" w:rsidDel="00000000" w:rsidP="00000000" w:rsidRDefault="00000000" w:rsidRPr="00000000" w14:paraId="00000026">
      <w:pPr>
        <w:ind w:left="0" w:firstLine="0"/>
        <w:rPr>
          <w:rFonts w:ascii="Verdana" w:cs="Verdana" w:eastAsia="Verdana" w:hAnsi="Verdana"/>
          <w:sz w:val="20"/>
          <w:szCs w:val="20"/>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tabs>
        <w:tab w:val="center" w:pos="4536"/>
        <w:tab w:val="right" w:pos="9072"/>
      </w:tabs>
      <w:spacing w:line="276"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2465550</wp:posOffset>
          </wp:positionH>
          <wp:positionV relativeFrom="paragraph">
            <wp:posOffset>-335277</wp:posOffset>
          </wp:positionV>
          <wp:extent cx="802958" cy="802958"/>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2958" cy="802958"/>
                  </a:xfrm>
                  <a:prstGeom prst="rect"/>
                  <a:ln/>
                </pic:spPr>
              </pic:pic>
            </a:graphicData>
          </a:graphic>
        </wp:anchor>
      </w:drawing>
    </w:r>
  </w:p>
  <w:p w:rsidR="00000000" w:rsidDel="00000000" w:rsidP="00000000" w:rsidRDefault="00000000" w:rsidRPr="00000000" w14:paraId="00000028">
    <w:pPr>
      <w:jc w:val="center"/>
      <w:rPr>
        <w:rFonts w:ascii="Verdana" w:cs="Verdana" w:eastAsia="Verdana" w:hAnsi="Verdana"/>
        <w:b w:val="1"/>
        <w:sz w:val="40"/>
        <w:szCs w:val="40"/>
      </w:rPr>
    </w:pPr>
    <w:r w:rsidDel="00000000" w:rsidR="00000000" w:rsidRPr="00000000">
      <w:rPr>
        <w:rtl w:val="0"/>
      </w:rPr>
    </w:r>
  </w:p>
  <w:p w:rsidR="00000000" w:rsidDel="00000000" w:rsidP="00000000" w:rsidRDefault="00000000" w:rsidRPr="00000000" w14:paraId="00000029">
    <w:pPr>
      <w:tabs>
        <w:tab w:val="center" w:pos="4536"/>
        <w:tab w:val="right" w:pos="9072"/>
      </w:tabs>
      <w:rPr>
        <w:rFonts w:ascii="Verdana" w:cs="Verdana" w:eastAsia="Verdana" w:hAnsi="Verdana"/>
        <w:b w:val="1"/>
        <w:sz w:val="40"/>
        <w:szCs w:val="4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ard" w:default="1">
    <w:name w:val="Normal"/>
    <w:qFormat w:val="1"/>
    <w:rsid w:val="002E4099"/>
    <w:pPr>
      <w:spacing w:after="0" w:line="240" w:lineRule="auto"/>
    </w:pPr>
    <w:rPr>
      <w:rFonts w:ascii="Times New Roman" w:cs="Times New Roman" w:hAnsi="Times New Roman"/>
      <w:sz w:val="24"/>
      <w:szCs w:val="24"/>
      <w:lang w:eastAsia="nl-NL"/>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Lijstalinea">
    <w:name w:val="List Paragraph"/>
    <w:basedOn w:val="Standaard"/>
    <w:uiPriority w:val="34"/>
    <w:qFormat w:val="1"/>
    <w:rsid w:val="002E4099"/>
    <w:pPr>
      <w:ind w:left="720"/>
    </w:pPr>
    <w:rPr>
      <w:rFonts w:ascii="Calibri" w:hAnsi="Calibri"/>
      <w:sz w:val="22"/>
      <w:szCs w:val="22"/>
      <w:lang w:eastAsia="en-US"/>
    </w:rPr>
  </w:style>
  <w:style w:type="paragraph" w:styleId="Geenafstand">
    <w:name w:val="No Spacing"/>
    <w:uiPriority w:val="1"/>
    <w:qFormat w:val="1"/>
    <w:rsid w:val="002E4099"/>
    <w:pPr>
      <w:spacing w:after="0" w:line="240" w:lineRule="auto"/>
    </w:pPr>
    <w:rPr>
      <w:rFonts w:ascii="Times New Roman" w:cs="Times New Roman" w:hAnsi="Times New Roman"/>
      <w:sz w:val="24"/>
      <w:szCs w:val="24"/>
      <w:lang w:eastAsia="nl-NL"/>
    </w:rPr>
  </w:style>
  <w:style w:type="character" w:styleId="Hyperlink">
    <w:name w:val="Hyperlink"/>
    <w:basedOn w:val="Standaardalinea-lettertype"/>
    <w:uiPriority w:val="99"/>
    <w:unhideWhenUsed w:val="1"/>
    <w:rsid w:val="00A21314"/>
    <w:rPr>
      <w:color w:val="0563c1" w:themeColor="hyperlink"/>
      <w:u w:val="single"/>
    </w:rPr>
  </w:style>
  <w:style w:type="paragraph" w:styleId="Ballontekst">
    <w:name w:val="Balloon Text"/>
    <w:basedOn w:val="Standaard"/>
    <w:link w:val="BallontekstChar"/>
    <w:uiPriority w:val="99"/>
    <w:semiHidden w:val="1"/>
    <w:unhideWhenUsed w:val="1"/>
    <w:rsid w:val="001F5051"/>
    <w:rPr>
      <w:rFonts w:ascii="Lucida Grande" w:cs="Lucida Grande" w:hAnsi="Lucida Grande"/>
      <w:sz w:val="18"/>
      <w:szCs w:val="18"/>
    </w:rPr>
  </w:style>
  <w:style w:type="character" w:styleId="BallontekstChar" w:customStyle="1">
    <w:name w:val="Ballontekst Char"/>
    <w:basedOn w:val="Standaardalinea-lettertype"/>
    <w:link w:val="Ballontekst"/>
    <w:uiPriority w:val="99"/>
    <w:semiHidden w:val="1"/>
    <w:rsid w:val="001F5051"/>
    <w:rPr>
      <w:rFonts w:ascii="Lucida Grande" w:cs="Lucida Grande" w:hAnsi="Lucida Grande"/>
      <w:sz w:val="18"/>
      <w:szCs w:val="18"/>
      <w:lang w:eastAsia="nl-NL"/>
    </w:rPr>
  </w:style>
  <w:style w:type="paragraph" w:styleId="Koptekst">
    <w:name w:val="header"/>
    <w:basedOn w:val="Standaard"/>
    <w:link w:val="KoptekstChar"/>
    <w:uiPriority w:val="99"/>
    <w:unhideWhenUsed w:val="1"/>
    <w:rsid w:val="00AF5283"/>
    <w:pPr>
      <w:tabs>
        <w:tab w:val="center" w:pos="4536"/>
        <w:tab w:val="right" w:pos="9072"/>
      </w:tabs>
    </w:pPr>
  </w:style>
  <w:style w:type="character" w:styleId="KoptekstChar" w:customStyle="1">
    <w:name w:val="Koptekst Char"/>
    <w:basedOn w:val="Standaardalinea-lettertype"/>
    <w:link w:val="Koptekst"/>
    <w:uiPriority w:val="99"/>
    <w:rsid w:val="00AF5283"/>
    <w:rPr>
      <w:rFonts w:ascii="Times New Roman" w:cs="Times New Roman" w:hAnsi="Times New Roman"/>
      <w:sz w:val="24"/>
      <w:szCs w:val="24"/>
      <w:lang w:eastAsia="nl-NL"/>
    </w:rPr>
  </w:style>
  <w:style w:type="paragraph" w:styleId="Voettekst">
    <w:name w:val="footer"/>
    <w:basedOn w:val="Standaard"/>
    <w:link w:val="VoettekstChar"/>
    <w:uiPriority w:val="99"/>
    <w:unhideWhenUsed w:val="1"/>
    <w:rsid w:val="00AF5283"/>
    <w:pPr>
      <w:tabs>
        <w:tab w:val="center" w:pos="4536"/>
        <w:tab w:val="right" w:pos="9072"/>
      </w:tabs>
    </w:pPr>
  </w:style>
  <w:style w:type="character" w:styleId="VoettekstChar" w:customStyle="1">
    <w:name w:val="Voettekst Char"/>
    <w:basedOn w:val="Standaardalinea-lettertype"/>
    <w:link w:val="Voettekst"/>
    <w:uiPriority w:val="99"/>
    <w:rsid w:val="00AF5283"/>
    <w:rPr>
      <w:rFonts w:ascii="Times New Roman" w:cs="Times New Roman" w:hAnsi="Times New Roman"/>
      <w:sz w:val="24"/>
      <w:szCs w:val="24"/>
      <w:lang w:eastAsia="nl-NL"/>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m6ZTj64s188XVslywTYlxj+d2g==">AMUW2mXtde0ZXCAbx1HC++jthcixWkn9+OLklUXjviTKJLf8tbfMcK8qpJxl6amXfU2HK7U23xFP+GoY5Xv+SDMCY+o9QxF8qrle/S8mwf9f8dx1Gj2Gs5I=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2019-02-28T12:00:00Z</dcterms:created>
  <dc:creator>Marit van Genderen</dc:creator>
</cp:coreProperties>
</file>